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4D8E">
      <w:pPr>
        <w:spacing w:line="360" w:lineRule="auto"/>
        <w:ind w:firstLine="4518" w:firstLineChars="1250"/>
        <w:jc w:val="left"/>
        <w:outlineLvl w:val="1"/>
        <w:rPr>
          <w:rFonts w:ascii="黑体" w:eastAsia="黑体"/>
          <w:color w:val="000000"/>
          <w:sz w:val="28"/>
        </w:rPr>
      </w:pPr>
      <w:r>
        <w:rPr>
          <w:rFonts w:hint="eastAsia"/>
          <w:b/>
          <w:bCs/>
          <w:sz w:val="36"/>
        </w:rPr>
        <w:t>引  证 课 题 SCI 委 托 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265"/>
        <w:gridCol w:w="1599"/>
        <w:gridCol w:w="1843"/>
        <w:gridCol w:w="1417"/>
        <w:gridCol w:w="1985"/>
        <w:gridCol w:w="1701"/>
        <w:gridCol w:w="1819"/>
      </w:tblGrid>
      <w:tr w14:paraId="662D3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8" w:hRule="atLeast"/>
          <w:jc w:val="center"/>
        </w:trPr>
        <w:tc>
          <w:tcPr>
            <w:tcW w:w="4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8A3600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26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E3DC0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论文题目</w:t>
            </w:r>
          </w:p>
        </w:tc>
        <w:tc>
          <w:tcPr>
            <w:tcW w:w="15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F8E1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作者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B9082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期刊（全称）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89FA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年份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A1AC4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期刊卷期号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BB799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页码</w:t>
            </w:r>
          </w:p>
        </w:tc>
        <w:tc>
          <w:tcPr>
            <w:tcW w:w="181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105789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影响因子</w:t>
            </w:r>
          </w:p>
        </w:tc>
      </w:tr>
      <w:tr w14:paraId="6C4F2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  <w:jc w:val="center"/>
        </w:trPr>
        <w:tc>
          <w:tcPr>
            <w:tcW w:w="4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4F8AAE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3F401">
            <w:pPr>
              <w:widowControl/>
              <w:shd w:val="clear" w:color="auto" w:fill="FFFFFF"/>
              <w:spacing w:before="120" w:after="120" w:line="300" w:lineRule="atLeast"/>
              <w:jc w:val="left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Interleukirdial age in pregnant rats with ed e perfusionpressure.</w:t>
            </w:r>
          </w:p>
          <w:p w14:paraId="0710397E">
            <w:pPr>
              <w:pStyle w:val="3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54BF9">
            <w:pPr>
              <w:adjustRightInd w:val="0"/>
              <w:snapToGrid w:val="0"/>
              <w:spacing w:line="300" w:lineRule="exact"/>
              <w:ind w:firstLine="315" w:firstLineChars="150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李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白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652EA2"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BAZ J Med Biol Re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4466B1"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2018 </w:t>
            </w:r>
            <w:r>
              <w:rPr>
                <w:rFonts w:hint="eastAsia" w:ascii="Verdana" w:hAnsi="Verdana"/>
                <w:color w:val="000000"/>
                <w:sz w:val="20"/>
                <w:szCs w:val="20"/>
                <w:shd w:val="clear" w:color="auto" w:fill="FFFFFF"/>
              </w:rPr>
              <w:t>年6月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;1</w:t>
            </w:r>
            <w:r>
              <w:rPr>
                <w:rFonts w:hint="eastAsia" w:ascii="Verdana" w:hAnsi="Verdana"/>
                <w:color w:val="000000"/>
                <w:sz w:val="20"/>
                <w:szCs w:val="20"/>
                <w:shd w:val="clear" w:color="auto" w:fill="FFFFFF"/>
              </w:rPr>
              <w:t>1:51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hint="eastAsia" w:ascii="Verdana" w:hAnsi="Verdana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68AF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F63DA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22773F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Cs/>
                <w:color w:val="000000"/>
                <w:sz w:val="21"/>
                <w:szCs w:val="21"/>
              </w:rPr>
              <w:t>2（2017）</w:t>
            </w:r>
          </w:p>
        </w:tc>
      </w:tr>
      <w:tr w14:paraId="6692D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  <w:jc w:val="center"/>
        </w:trPr>
        <w:tc>
          <w:tcPr>
            <w:tcW w:w="4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4CA5C4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ED7CA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02F68">
            <w:pPr>
              <w:pStyle w:val="3"/>
              <w:pBdr>
                <w:bottom w:val="dotted" w:color="C5C6C8" w:sz="6" w:space="2"/>
              </w:pBd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D946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6C54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B7867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7DA79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0C87E1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14:paraId="02C97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  <w:jc w:val="center"/>
        </w:trPr>
        <w:tc>
          <w:tcPr>
            <w:tcW w:w="4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04AC77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5A852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8F519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3CA83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CF474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75BB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4BAFF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87A3DD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14:paraId="483F5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1" w:hRule="atLeast"/>
          <w:jc w:val="center"/>
        </w:trPr>
        <w:tc>
          <w:tcPr>
            <w:tcW w:w="3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CF14E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委托人单位、科室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A3F6B8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河北省沧州市中心医院</w:t>
            </w:r>
          </w:p>
          <w:p w14:paraId="5162402D">
            <w:pPr>
              <w:pStyle w:val="3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   神经三科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E20B6E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5ABF84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李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白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72ED37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5E8A2D">
            <w:pPr>
              <w:pStyle w:val="3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187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3344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5566</w:t>
            </w:r>
          </w:p>
        </w:tc>
      </w:tr>
    </w:tbl>
    <w:p w14:paraId="78964C71">
      <w:pPr>
        <w:ind w:firstLine="367" w:firstLineChars="175"/>
        <w:rPr>
          <w:szCs w:val="21"/>
        </w:rPr>
      </w:pPr>
      <w:r>
        <w:rPr>
          <w:rFonts w:hint="eastAsia"/>
          <w:szCs w:val="21"/>
        </w:rPr>
        <w:t>地址：沧州市科学技术局四楼西侧</w:t>
      </w:r>
    </w:p>
    <w:p w14:paraId="7E44745D">
      <w:pPr>
        <w:rPr>
          <w:rFonts w:hint="eastAsia" w:eastAsia="宋体"/>
          <w:szCs w:val="21"/>
          <w:lang w:eastAsia="zh-CN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单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位：沧州市</w:t>
      </w:r>
      <w:r>
        <w:rPr>
          <w:rFonts w:hint="eastAsia"/>
          <w:szCs w:val="21"/>
          <w:lang w:eastAsia="zh-CN"/>
        </w:rPr>
        <w:t>科学技术情报研究所</w:t>
      </w:r>
    </w:p>
    <w:p w14:paraId="28B0C375">
      <w:pPr>
        <w:ind w:firstLine="405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>0317-212912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 xml:space="preserve">                   </w:t>
      </w:r>
      <w:bookmarkStart w:id="0" w:name="_GoBack"/>
      <w:bookmarkEnd w:id="0"/>
    </w:p>
    <w:p w14:paraId="0D578BC0">
      <w:pPr>
        <w:ind w:firstLine="405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 xml:space="preserve">E-MAIL: </w:t>
      </w:r>
      <w:r>
        <w:rPr>
          <w:rFonts w:hint="eastAsia"/>
          <w:szCs w:val="21"/>
          <w:lang w:val="en-US" w:eastAsia="zh-CN"/>
        </w:rPr>
        <w:t>1961927416@qq.com</w:t>
      </w:r>
    </w:p>
    <w:p w14:paraId="18910FE0">
      <w:pPr>
        <w:ind w:firstLine="405"/>
        <w:rPr>
          <w:rFonts w:hint="eastAsia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677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ZGYyNDRkZTdiOWM2YTkyODc5OTdlMTZkOGFiMTEifQ=="/>
  </w:docVars>
  <w:rsids>
    <w:rsidRoot w:val="00724AB4"/>
    <w:rsid w:val="00067A10"/>
    <w:rsid w:val="000902BD"/>
    <w:rsid w:val="00114CC2"/>
    <w:rsid w:val="00126354"/>
    <w:rsid w:val="00143899"/>
    <w:rsid w:val="001A4032"/>
    <w:rsid w:val="001E4DDD"/>
    <w:rsid w:val="002936EB"/>
    <w:rsid w:val="002A74E6"/>
    <w:rsid w:val="002E099E"/>
    <w:rsid w:val="002F1C4E"/>
    <w:rsid w:val="002F2964"/>
    <w:rsid w:val="003747F4"/>
    <w:rsid w:val="003B4449"/>
    <w:rsid w:val="004432CF"/>
    <w:rsid w:val="004B6064"/>
    <w:rsid w:val="005E69AE"/>
    <w:rsid w:val="005F4C7A"/>
    <w:rsid w:val="006051CF"/>
    <w:rsid w:val="006621AD"/>
    <w:rsid w:val="006B47DB"/>
    <w:rsid w:val="00724AB4"/>
    <w:rsid w:val="007523C2"/>
    <w:rsid w:val="0078137D"/>
    <w:rsid w:val="007C65CE"/>
    <w:rsid w:val="00825113"/>
    <w:rsid w:val="00834312"/>
    <w:rsid w:val="00836609"/>
    <w:rsid w:val="008E3BE5"/>
    <w:rsid w:val="009D3D51"/>
    <w:rsid w:val="009E6E9C"/>
    <w:rsid w:val="00A14779"/>
    <w:rsid w:val="00B27596"/>
    <w:rsid w:val="00C217DA"/>
    <w:rsid w:val="00C247B7"/>
    <w:rsid w:val="00CF057F"/>
    <w:rsid w:val="00D0471F"/>
    <w:rsid w:val="00E51653"/>
    <w:rsid w:val="00E55E55"/>
    <w:rsid w:val="00E82F01"/>
    <w:rsid w:val="00E84838"/>
    <w:rsid w:val="00F561A9"/>
    <w:rsid w:val="00FA0198"/>
    <w:rsid w:val="16C42C7E"/>
    <w:rsid w:val="2979375B"/>
    <w:rsid w:val="2C000591"/>
    <w:rsid w:val="436D433F"/>
    <w:rsid w:val="57877DED"/>
    <w:rsid w:val="5B112BE1"/>
    <w:rsid w:val="6CEB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723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 Char Char1"/>
    <w:semiHidden/>
    <w:uiPriority w:val="6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 Char Char"/>
    <w:semiHidden/>
    <w:uiPriority w:val="6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2"/>
    <w:uiPriority w:val="6"/>
    <w:rPr>
      <w:rFonts w:ascii="仿宋_GB2312" w:hAnsi="Times New Roman" w:eastAsia="宋体" w:cs="Times New Roman"/>
      <w:sz w:val="24"/>
      <w:szCs w:val="24"/>
    </w:rPr>
  </w:style>
  <w:style w:type="character" w:customStyle="1" w:styleId="13">
    <w:name w:val="fontstyle01"/>
    <w:uiPriority w:val="0"/>
    <w:rPr>
      <w:rFonts w:hint="default" w:ascii="Times-Bold" w:hAnsi="Times-Bold"/>
      <w:b/>
      <w:bCs/>
      <w:color w:val="231F20"/>
      <w:sz w:val="36"/>
      <w:szCs w:val="36"/>
    </w:rPr>
  </w:style>
  <w:style w:type="character" w:customStyle="1" w:styleId="14">
    <w:name w:val="highligh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245</Characters>
  <Lines>3</Lines>
  <Paragraphs>1</Paragraphs>
  <TotalTime>5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2023-10-30T14:47:00Z</dcterms:created>
  <dc:creator>yanliqiu</dc:creator>
  <cp:lastModifiedBy>Administrator</cp:lastModifiedBy>
  <dcterms:modified xsi:type="dcterms:W3CDTF">2025-12-11T07:40:36Z</dcterms:modified>
  <dc:title>应申报2014年河北省科技进步奖的要求，需对一下8篇论文进行查证，并提供影响因子、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A89D7AFE00814087AE6B94A746F47E3F_13</vt:lpwstr>
  </property>
</Properties>
</file>